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2A4" w:rsidRDefault="001872A4" w:rsidP="001872A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Name _______________________</w:t>
      </w:r>
    </w:p>
    <w:p w:rsidR="001872A4" w:rsidRDefault="001872A4" w:rsidP="001872A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Date ________________ Hour____</w:t>
      </w:r>
    </w:p>
    <w:p w:rsidR="001872A4" w:rsidRDefault="001872A4" w:rsidP="001872A4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872A4" w:rsidRDefault="001872A4" w:rsidP="001872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Advanced Algebra</w:t>
      </w:r>
    </w:p>
    <w:p w:rsidR="001872A4" w:rsidRDefault="001872A4" w:rsidP="001872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Loans and Investments</w:t>
      </w:r>
    </w:p>
    <w:p w:rsidR="001872A4" w:rsidRPr="001872A4" w:rsidRDefault="001872A4" w:rsidP="001872A4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1872A4" w:rsidRDefault="001872A4" w:rsidP="001872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1872A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872A4" w:rsidRPr="001872A4" w:rsidRDefault="001872A4" w:rsidP="001872A4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1872A4">
        <w:rPr>
          <w:rFonts w:ascii="Arial" w:eastAsia="Times New Roman" w:hAnsi="Arial" w:cs="Arial"/>
          <w:color w:val="000000"/>
          <w:sz w:val="24"/>
          <w:szCs w:val="24"/>
        </w:rPr>
        <w:t>Suppose you borrow $22,000 to purchase a new car. The investment must be paid off in 5 years (60 months). The bank charges interest at an annual (yearly) rate of 7.9%, compounded monthly.</w:t>
      </w:r>
    </w:p>
    <w:p w:rsidR="001872A4" w:rsidRDefault="001872A4" w:rsidP="001872A4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  <w:sectPr w:rsidR="001872A4" w:rsidSect="001872A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1872A4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1505C80" wp14:editId="32F97DA2">
            <wp:extent cx="2085975" cy="938689"/>
            <wp:effectExtent l="0" t="0" r="0" b="0"/>
            <wp:docPr id="1" name="Picture 1" descr="Image result for clipart 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lipart c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590" cy="949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72A4" w:rsidRPr="001872A4" w:rsidRDefault="001872A4" w:rsidP="001872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872A4" w:rsidRPr="001872A4" w:rsidRDefault="001872A4" w:rsidP="001872A4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</w:p>
    <w:p w:rsidR="001872A4" w:rsidRPr="001872A4" w:rsidRDefault="001872A4" w:rsidP="001872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A4">
        <w:rPr>
          <w:rFonts w:ascii="Times New Roman" w:eastAsia="Times New Roman" w:hAnsi="Times New Roman" w:cs="Times New Roman"/>
          <w:sz w:val="24"/>
          <w:szCs w:val="24"/>
        </w:rPr>
        <w:t>What is the monthly interest rate?</w:t>
      </w:r>
    </w:p>
    <w:p w:rsidR="001872A4" w:rsidRDefault="001872A4" w:rsidP="001872A4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</w:p>
    <w:p w:rsidR="001872A4" w:rsidRPr="001872A4" w:rsidRDefault="001872A4" w:rsidP="001872A4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</w:p>
    <w:p w:rsidR="001872A4" w:rsidRPr="001872A4" w:rsidRDefault="001872A4" w:rsidP="001872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A4">
        <w:rPr>
          <w:rFonts w:ascii="Times New Roman" w:eastAsia="Times New Roman" w:hAnsi="Times New Roman" w:cs="Times New Roman"/>
          <w:sz w:val="24"/>
          <w:szCs w:val="24"/>
        </w:rPr>
        <w:t>If you make a $300 payment at the end of the 1st month, what is the remaining balance?</w:t>
      </w:r>
    </w:p>
    <w:p w:rsidR="001872A4" w:rsidRDefault="001872A4" w:rsidP="001872A4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</w:p>
    <w:p w:rsidR="001872A4" w:rsidRPr="001872A4" w:rsidRDefault="001872A4" w:rsidP="001872A4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</w:p>
    <w:p w:rsidR="001872A4" w:rsidRPr="001872A4" w:rsidRDefault="001872A4" w:rsidP="001872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A4">
        <w:rPr>
          <w:rFonts w:ascii="Times New Roman" w:eastAsia="Times New Roman" w:hAnsi="Times New Roman" w:cs="Times New Roman"/>
          <w:sz w:val="24"/>
          <w:szCs w:val="24"/>
        </w:rPr>
        <w:t>Record the balances for the first 6 months with monthly payments of $300</w:t>
      </w:r>
    </w:p>
    <w:p w:rsidR="001872A4" w:rsidRDefault="001872A4" w:rsidP="001872A4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</w:p>
    <w:p w:rsidR="001872A4" w:rsidRPr="001872A4" w:rsidRDefault="001872A4" w:rsidP="001872A4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</w:p>
    <w:p w:rsidR="001872A4" w:rsidRPr="001872A4" w:rsidRDefault="001872A4" w:rsidP="001872A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872A4">
        <w:rPr>
          <w:rFonts w:ascii="Times New Roman" w:eastAsia="Times New Roman" w:hAnsi="Times New Roman" w:cs="Times New Roman"/>
          <w:sz w:val="24"/>
          <w:szCs w:val="24"/>
        </w:rPr>
        <w:t>Experiment with other values for the monthly payments. What monthly payment allows you to pay off the loan in exactly 60 months?</w:t>
      </w:r>
    </w:p>
    <w:p w:rsidR="001872A4" w:rsidRDefault="001872A4" w:rsidP="001872A4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</w:p>
    <w:p w:rsidR="001872A4" w:rsidRPr="001872A4" w:rsidRDefault="001872A4" w:rsidP="001872A4">
      <w:pPr>
        <w:spacing w:after="0" w:line="240" w:lineRule="auto"/>
        <w:rPr>
          <w:rFonts w:ascii="Arial" w:eastAsia="Times New Roman" w:hAnsi="Arial" w:cs="Arial"/>
          <w:color w:val="000000"/>
          <w:sz w:val="56"/>
          <w:szCs w:val="56"/>
        </w:rPr>
      </w:pPr>
    </w:p>
    <w:p w:rsidR="0070682D" w:rsidRPr="001872A4" w:rsidRDefault="001872A4" w:rsidP="001872A4">
      <w:pPr>
        <w:pStyle w:val="ListParagraph"/>
        <w:numPr>
          <w:ilvl w:val="0"/>
          <w:numId w:val="4"/>
        </w:numPr>
      </w:pPr>
      <w:r w:rsidRPr="001872A4">
        <w:rPr>
          <w:rFonts w:ascii="Times New Roman" w:eastAsia="Times New Roman" w:hAnsi="Times New Roman" w:cs="Times New Roman"/>
          <w:sz w:val="24"/>
          <w:szCs w:val="24"/>
        </w:rPr>
        <w:t>How much do you actually end up paying for the car if you make monthly payments until the car is paid off? (Hint: the last payment will be a little less than the other 59 payments)</w:t>
      </w:r>
    </w:p>
    <w:p w:rsidR="001872A4" w:rsidRDefault="001872A4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1872A4" w:rsidRDefault="001872A4" w:rsidP="001872A4">
      <w:pPr>
        <w:pStyle w:val="ListParagraph"/>
        <w:numPr>
          <w:ilvl w:val="0"/>
          <w:numId w:val="3"/>
        </w:numPr>
      </w:pPr>
      <w:r>
        <w:lastRenderedPageBreak/>
        <w:t xml:space="preserve">Tom and </w:t>
      </w:r>
      <w:proofErr w:type="spellStart"/>
      <w:r>
        <w:t>Shaleah</w:t>
      </w:r>
      <w:proofErr w:type="spellEnd"/>
      <w:r>
        <w:t xml:space="preserve"> each get $1000 bonus at work and decide to invest it. Tom puts the money into an account that earns an annual interest rate of 6.5%, compounded yearly and the deposits $1200 at the end of each year. </w:t>
      </w:r>
      <w:proofErr w:type="spellStart"/>
      <w:r>
        <w:t>Shaleah</w:t>
      </w:r>
      <w:proofErr w:type="spellEnd"/>
      <w:r>
        <w:t xml:space="preserve"> finds and account that earns 6.5%, compounded monthly and deposits $100 at the end of each month.</w:t>
      </w:r>
    </w:p>
    <w:p w:rsidR="001872A4" w:rsidRDefault="001872A4" w:rsidP="001872A4">
      <w:pPr>
        <w:pStyle w:val="ListParagraph"/>
      </w:pPr>
    </w:p>
    <w:p w:rsidR="001872A4" w:rsidRDefault="001872A4" w:rsidP="001872A4">
      <w:pPr>
        <w:pStyle w:val="ListParagraph"/>
        <w:numPr>
          <w:ilvl w:val="1"/>
          <w:numId w:val="3"/>
        </w:numPr>
      </w:pPr>
      <w:r>
        <w:t xml:space="preserve">Compare the amount of money that Tom and </w:t>
      </w:r>
      <w:proofErr w:type="spellStart"/>
      <w:r>
        <w:t>Shaleah</w:t>
      </w:r>
      <w:proofErr w:type="spellEnd"/>
      <w:r>
        <w:t xml:space="preserve"> deposit each year</w:t>
      </w:r>
      <w:r w:rsidR="004936F4">
        <w:t>.</w:t>
      </w:r>
    </w:p>
    <w:p w:rsidR="004936F4" w:rsidRDefault="004936F4" w:rsidP="004936F4"/>
    <w:p w:rsidR="001872A4" w:rsidRDefault="001872A4" w:rsidP="001872A4">
      <w:pPr>
        <w:pStyle w:val="ListParagraph"/>
        <w:ind w:left="1440"/>
      </w:pPr>
    </w:p>
    <w:p w:rsidR="001872A4" w:rsidRDefault="001872A4" w:rsidP="001872A4">
      <w:pPr>
        <w:pStyle w:val="ListParagraph"/>
        <w:ind w:left="1440"/>
      </w:pPr>
    </w:p>
    <w:p w:rsidR="001872A4" w:rsidRDefault="001872A4" w:rsidP="001872A4">
      <w:pPr>
        <w:pStyle w:val="ListParagraph"/>
        <w:ind w:left="1440"/>
      </w:pPr>
    </w:p>
    <w:p w:rsidR="001872A4" w:rsidRDefault="001872A4" w:rsidP="001872A4">
      <w:pPr>
        <w:pStyle w:val="ListParagraph"/>
        <w:ind w:left="1440"/>
      </w:pPr>
    </w:p>
    <w:p w:rsidR="001872A4" w:rsidRDefault="001872A4" w:rsidP="001872A4">
      <w:pPr>
        <w:pStyle w:val="ListParagraph"/>
        <w:numPr>
          <w:ilvl w:val="1"/>
          <w:numId w:val="3"/>
        </w:numPr>
      </w:pPr>
      <w:r>
        <w:t>What are the monthly balances of each account for:</w:t>
      </w:r>
    </w:p>
    <w:p w:rsidR="001872A4" w:rsidRDefault="001872A4" w:rsidP="001872A4">
      <w:pPr>
        <w:pStyle w:val="ListParagraph"/>
        <w:ind w:left="1440"/>
      </w:pP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1705"/>
        <w:gridCol w:w="2610"/>
        <w:gridCol w:w="2875"/>
      </w:tblGrid>
      <w:tr w:rsidR="001872A4" w:rsidTr="001872A4">
        <w:tc>
          <w:tcPr>
            <w:tcW w:w="1705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  <w:r>
              <w:t>Month</w:t>
            </w:r>
          </w:p>
        </w:tc>
        <w:tc>
          <w:tcPr>
            <w:tcW w:w="2610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  <w:r>
              <w:t>Tom</w:t>
            </w:r>
          </w:p>
        </w:tc>
        <w:tc>
          <w:tcPr>
            <w:tcW w:w="2875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  <w:proofErr w:type="spellStart"/>
            <w:r>
              <w:t>Shaleah</w:t>
            </w:r>
            <w:proofErr w:type="spellEnd"/>
          </w:p>
        </w:tc>
      </w:tr>
      <w:tr w:rsidR="001872A4" w:rsidTr="001872A4">
        <w:tc>
          <w:tcPr>
            <w:tcW w:w="1705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  <w:r>
              <w:t>1</w:t>
            </w:r>
          </w:p>
        </w:tc>
        <w:tc>
          <w:tcPr>
            <w:tcW w:w="2610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</w:p>
        </w:tc>
        <w:tc>
          <w:tcPr>
            <w:tcW w:w="2875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</w:p>
        </w:tc>
      </w:tr>
      <w:tr w:rsidR="001872A4" w:rsidTr="001872A4">
        <w:tc>
          <w:tcPr>
            <w:tcW w:w="1705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  <w:r>
              <w:t>2</w:t>
            </w:r>
          </w:p>
        </w:tc>
        <w:tc>
          <w:tcPr>
            <w:tcW w:w="2610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</w:p>
        </w:tc>
        <w:tc>
          <w:tcPr>
            <w:tcW w:w="2875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</w:p>
        </w:tc>
      </w:tr>
      <w:tr w:rsidR="001872A4" w:rsidTr="001872A4">
        <w:tc>
          <w:tcPr>
            <w:tcW w:w="1705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  <w:r>
              <w:t>3</w:t>
            </w:r>
          </w:p>
        </w:tc>
        <w:tc>
          <w:tcPr>
            <w:tcW w:w="2610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</w:p>
        </w:tc>
        <w:tc>
          <w:tcPr>
            <w:tcW w:w="2875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</w:p>
        </w:tc>
      </w:tr>
      <w:tr w:rsidR="001872A4" w:rsidTr="001872A4">
        <w:tc>
          <w:tcPr>
            <w:tcW w:w="1705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  <w:r>
              <w:t>6</w:t>
            </w:r>
          </w:p>
        </w:tc>
        <w:tc>
          <w:tcPr>
            <w:tcW w:w="2610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</w:p>
        </w:tc>
        <w:tc>
          <w:tcPr>
            <w:tcW w:w="2875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</w:p>
        </w:tc>
      </w:tr>
      <w:tr w:rsidR="001872A4" w:rsidTr="001872A4">
        <w:tc>
          <w:tcPr>
            <w:tcW w:w="1705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  <w:r>
              <w:t>12</w:t>
            </w:r>
          </w:p>
        </w:tc>
        <w:tc>
          <w:tcPr>
            <w:tcW w:w="2610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</w:p>
        </w:tc>
        <w:tc>
          <w:tcPr>
            <w:tcW w:w="2875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</w:p>
        </w:tc>
      </w:tr>
      <w:tr w:rsidR="001872A4" w:rsidTr="001872A4">
        <w:tc>
          <w:tcPr>
            <w:tcW w:w="1705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  <w:r>
              <w:t>24</w:t>
            </w:r>
          </w:p>
        </w:tc>
        <w:tc>
          <w:tcPr>
            <w:tcW w:w="2610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</w:p>
        </w:tc>
        <w:tc>
          <w:tcPr>
            <w:tcW w:w="2875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</w:p>
        </w:tc>
      </w:tr>
      <w:tr w:rsidR="001872A4" w:rsidTr="001872A4">
        <w:tc>
          <w:tcPr>
            <w:tcW w:w="1705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  <w:r>
              <w:t>36</w:t>
            </w:r>
          </w:p>
        </w:tc>
        <w:tc>
          <w:tcPr>
            <w:tcW w:w="2610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</w:p>
        </w:tc>
        <w:tc>
          <w:tcPr>
            <w:tcW w:w="2875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</w:p>
        </w:tc>
      </w:tr>
      <w:tr w:rsidR="001872A4" w:rsidTr="001872A4">
        <w:tc>
          <w:tcPr>
            <w:tcW w:w="1705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  <w:r>
              <w:t>48</w:t>
            </w:r>
          </w:p>
        </w:tc>
        <w:tc>
          <w:tcPr>
            <w:tcW w:w="2610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</w:p>
        </w:tc>
        <w:tc>
          <w:tcPr>
            <w:tcW w:w="2875" w:type="dxa"/>
          </w:tcPr>
          <w:p w:rsidR="001872A4" w:rsidRDefault="001872A4" w:rsidP="001872A4">
            <w:pPr>
              <w:pStyle w:val="ListParagraph"/>
              <w:ind w:left="0"/>
              <w:jc w:val="center"/>
            </w:pPr>
          </w:p>
        </w:tc>
      </w:tr>
    </w:tbl>
    <w:p w:rsidR="001872A4" w:rsidRDefault="001872A4" w:rsidP="001872A4">
      <w:pPr>
        <w:pStyle w:val="ListParagraph"/>
        <w:ind w:left="2160"/>
      </w:pPr>
    </w:p>
    <w:p w:rsidR="004936F4" w:rsidRDefault="004936F4" w:rsidP="001872A4">
      <w:pPr>
        <w:pStyle w:val="ListParagraph"/>
        <w:ind w:left="2160"/>
      </w:pPr>
    </w:p>
    <w:p w:rsidR="004936F4" w:rsidRDefault="004936F4" w:rsidP="001872A4">
      <w:pPr>
        <w:pStyle w:val="ListParagraph"/>
        <w:ind w:left="2160"/>
      </w:pPr>
      <w:r>
        <w:t>Explain how you found the above values</w:t>
      </w:r>
    </w:p>
    <w:p w:rsidR="004936F4" w:rsidRDefault="004936F4" w:rsidP="001872A4">
      <w:pPr>
        <w:pStyle w:val="ListParagraph"/>
        <w:ind w:left="2160"/>
      </w:pPr>
    </w:p>
    <w:p w:rsidR="004936F4" w:rsidRDefault="004936F4" w:rsidP="001872A4">
      <w:pPr>
        <w:pStyle w:val="ListParagraph"/>
        <w:ind w:left="2160"/>
      </w:pPr>
    </w:p>
    <w:p w:rsidR="004936F4" w:rsidRDefault="004936F4" w:rsidP="001872A4">
      <w:pPr>
        <w:pStyle w:val="ListParagraph"/>
        <w:ind w:left="2160"/>
      </w:pPr>
    </w:p>
    <w:p w:rsidR="004936F4" w:rsidRDefault="004936F4" w:rsidP="001872A4">
      <w:pPr>
        <w:pStyle w:val="ListParagraph"/>
        <w:ind w:left="2160"/>
      </w:pPr>
    </w:p>
    <w:p w:rsidR="004936F4" w:rsidRDefault="004936F4" w:rsidP="001872A4">
      <w:pPr>
        <w:pStyle w:val="ListParagraph"/>
        <w:ind w:left="2160"/>
      </w:pPr>
      <w:bookmarkStart w:id="0" w:name="_GoBack"/>
      <w:bookmarkEnd w:id="0"/>
    </w:p>
    <w:p w:rsidR="004936F4" w:rsidRDefault="004936F4" w:rsidP="001872A4">
      <w:pPr>
        <w:pStyle w:val="ListParagraph"/>
        <w:ind w:left="2160"/>
      </w:pPr>
    </w:p>
    <w:p w:rsidR="001872A4" w:rsidRDefault="004936F4" w:rsidP="001872A4">
      <w:pPr>
        <w:pStyle w:val="ListParagraph"/>
        <w:numPr>
          <w:ilvl w:val="1"/>
          <w:numId w:val="3"/>
        </w:numPr>
      </w:pPr>
      <w:r>
        <w:t xml:space="preserve">If Tom and </w:t>
      </w:r>
      <w:proofErr w:type="spellStart"/>
      <w:r>
        <w:t>Shaleah</w:t>
      </w:r>
      <w:proofErr w:type="spellEnd"/>
      <w:r>
        <w:t xml:space="preserve"> continue on in the same way for 15 years, who made the best investment decisions. Justify your answer.</w:t>
      </w:r>
    </w:p>
    <w:sectPr w:rsidR="001872A4" w:rsidSect="001872A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F0140"/>
    <w:multiLevelType w:val="hybridMultilevel"/>
    <w:tmpl w:val="47FE661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0D56DF"/>
    <w:multiLevelType w:val="hybridMultilevel"/>
    <w:tmpl w:val="1696C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BD241A"/>
    <w:multiLevelType w:val="multilevel"/>
    <w:tmpl w:val="3F3C5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C51105"/>
    <w:multiLevelType w:val="hybridMultilevel"/>
    <w:tmpl w:val="581EF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2A4"/>
    <w:rsid w:val="001872A4"/>
    <w:rsid w:val="004936F4"/>
    <w:rsid w:val="0070682D"/>
    <w:rsid w:val="00C73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7B351"/>
  <w15:chartTrackingRefBased/>
  <w15:docId w15:val="{9306ABFD-B67D-419A-AAB7-79DF8BD6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87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872A4"/>
    <w:pPr>
      <w:ind w:left="720"/>
      <w:contextualSpacing/>
    </w:pPr>
  </w:style>
  <w:style w:type="table" w:styleId="TableGrid">
    <w:name w:val="Table Grid"/>
    <w:basedOn w:val="TableNormal"/>
    <w:uiPriority w:val="39"/>
    <w:rsid w:val="00187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9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6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08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Minneapolis Public Schools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Dobson</dc:creator>
  <cp:keywords/>
  <dc:description/>
  <cp:lastModifiedBy>Jeanne Dobson</cp:lastModifiedBy>
  <cp:revision>1</cp:revision>
  <cp:lastPrinted>2017-09-15T12:44:00Z</cp:lastPrinted>
  <dcterms:created xsi:type="dcterms:W3CDTF">2017-09-15T12:32:00Z</dcterms:created>
  <dcterms:modified xsi:type="dcterms:W3CDTF">2017-09-17T20:40:00Z</dcterms:modified>
</cp:coreProperties>
</file>